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7996" w14:textId="77777777" w:rsidR="00D84013" w:rsidRDefault="00D84013">
      <w:pPr>
        <w:pStyle w:val="Title"/>
      </w:pPr>
      <w:r>
        <w:t>LGBT Strand conference: 29/4/07</w:t>
      </w:r>
    </w:p>
    <w:p w14:paraId="30AE674E" w14:textId="77777777" w:rsidR="00D84013" w:rsidRDefault="00D84013">
      <w:pPr>
        <w:jc w:val="center"/>
        <w:rPr>
          <w:b/>
          <w:bCs/>
          <w:sz w:val="28"/>
        </w:rPr>
      </w:pPr>
    </w:p>
    <w:p w14:paraId="2DBDDFD2" w14:textId="77777777" w:rsidR="00D84013" w:rsidRDefault="00D84013">
      <w:pPr>
        <w:jc w:val="center"/>
        <w:rPr>
          <w:b/>
          <w:bCs/>
          <w:sz w:val="28"/>
        </w:rPr>
      </w:pPr>
    </w:p>
    <w:p w14:paraId="684055E0" w14:textId="77777777" w:rsidR="00D84013" w:rsidRDefault="00D84013">
      <w:pPr>
        <w:pStyle w:val="Heading1"/>
      </w:pPr>
      <w:r>
        <w:t>LBi Group</w:t>
      </w:r>
    </w:p>
    <w:p w14:paraId="072B635F" w14:textId="77777777" w:rsidR="00D84013" w:rsidRDefault="00D84013">
      <w:pPr>
        <w:rPr>
          <w:b/>
          <w:bCs/>
          <w:sz w:val="28"/>
        </w:rPr>
      </w:pPr>
    </w:p>
    <w:p w14:paraId="268FE3B1" w14:textId="77777777" w:rsidR="00D84013" w:rsidRDefault="00D84013">
      <w:pPr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</w:rPr>
        <w:t xml:space="preserve">Issues </w:t>
      </w:r>
    </w:p>
    <w:p w14:paraId="791ECF45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Lack of provision for young people away from the scene</w:t>
      </w:r>
    </w:p>
    <w:p w14:paraId="2E027F55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Companies / businesses should actively promote themselves as LGBT friendly to encourage students to stay &amp; work in region</w:t>
      </w:r>
    </w:p>
    <w:p w14:paraId="30DB9DB2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Need for a regional Pride – both for economy and equality</w:t>
      </w:r>
    </w:p>
    <w:p w14:paraId="743D89E1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Tyneside area – need for under-18s (esp. L) to meet up</w:t>
      </w:r>
    </w:p>
    <w:p w14:paraId="77DF833B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Youth group (similar to MESMAC) for LBis</w:t>
      </w:r>
    </w:p>
    <w:p w14:paraId="54BA706F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Sexual health awareness still needed as health (especially GPs) assume lesbians are safe and don’t require sexual health checks (smear tests) – some assume lesbians don’t have periods! Also ignore bi-sexual women’s needs</w:t>
      </w:r>
    </w:p>
    <w:p w14:paraId="0F7831DC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Education for young people re sexual health</w:t>
      </w:r>
    </w:p>
    <w:p w14:paraId="111D8F1B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Work policies around family planning, adoption, fostering, childcare etc. should be equally applied to same-sex partners with children</w:t>
      </w:r>
    </w:p>
    <w:p w14:paraId="3607AB8B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Elderly people in care homes are not supported by staff re their sexuality</w:t>
      </w:r>
    </w:p>
    <w:p w14:paraId="5F4CB7D4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Isolation – nowhere to socialise</w:t>
      </w:r>
    </w:p>
    <w:p w14:paraId="1D353308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Negative image of lesbians in Tyneside</w:t>
      </w:r>
    </w:p>
    <w:p w14:paraId="1CF38CC8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Prejudice in Hartlepool – little provision (social) and no services</w:t>
      </w:r>
    </w:p>
    <w:p w14:paraId="466C8416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Counselling frequently proposed as ‘solution’ when coming out</w:t>
      </w:r>
    </w:p>
    <w:p w14:paraId="4C141902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Promotion of support groups e.g. via web site – but need to be able to access information without getting masses of pornographic sites. Proposed ‘Networking for Change’ as organisation co-ordinating such a web site</w:t>
      </w:r>
    </w:p>
    <w:p w14:paraId="3A103379" w14:textId="77777777" w:rsidR="00D84013" w:rsidRDefault="00D840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Homophobia in workplace – e.g. of health staff outing LGB staff to patients thus increasing their vulnerability</w:t>
      </w:r>
    </w:p>
    <w:p w14:paraId="1A938951" w14:textId="77777777" w:rsidR="00D84013" w:rsidRDefault="00D84013" w:rsidP="00EA5FF4">
      <w:pPr>
        <w:rPr>
          <w:b/>
          <w:bCs/>
        </w:rPr>
      </w:pPr>
    </w:p>
    <w:p w14:paraId="2907B288" w14:textId="77777777" w:rsidR="00D84013" w:rsidRDefault="00D84013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Benefits of working together regionally</w:t>
      </w:r>
    </w:p>
    <w:p w14:paraId="2758D789" w14:textId="77777777" w:rsidR="00D84013" w:rsidRDefault="00D8401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Sharing ideas and information</w:t>
      </w:r>
    </w:p>
    <w:p w14:paraId="16516B3A" w14:textId="77777777" w:rsidR="00D84013" w:rsidRDefault="00D8401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Strength in numbers, bigger voice, solidarity</w:t>
      </w:r>
    </w:p>
    <w:p w14:paraId="4C8B5C59" w14:textId="77777777" w:rsidR="00D84013" w:rsidRDefault="00D8401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Could help with the fact that Teesside feels more homophobic</w:t>
      </w:r>
    </w:p>
    <w:p w14:paraId="196298BA" w14:textId="77777777" w:rsidR="00D84013" w:rsidRDefault="00D84013">
      <w:pPr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Easier to obtain funding regionally – and more cost effective to have one regional event rather than several smaller ones</w:t>
      </w:r>
    </w:p>
    <w:p w14:paraId="7689DB9A" w14:textId="77777777" w:rsidR="00D84013" w:rsidRDefault="00D8401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Bigger networks</w:t>
      </w:r>
    </w:p>
    <w:p w14:paraId="21BAA074" w14:textId="77777777" w:rsidR="00D84013" w:rsidRDefault="00D8401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Greater capacity for specialist groups (e.g. disabled LBi’s)</w:t>
      </w:r>
    </w:p>
    <w:p w14:paraId="0FAA3F36" w14:textId="77777777" w:rsidR="00D84013" w:rsidRDefault="00D8401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Sharing resources and skills</w:t>
      </w:r>
    </w:p>
    <w:p w14:paraId="1147AF85" w14:textId="77777777" w:rsidR="00D84013" w:rsidRDefault="00D8401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More strategic planning</w:t>
      </w:r>
    </w:p>
    <w:p w14:paraId="06253DF0" w14:textId="77777777" w:rsidR="00D84013" w:rsidRDefault="00D8401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Sharing problems</w:t>
      </w:r>
    </w:p>
    <w:p w14:paraId="5DC5D1A4" w14:textId="77777777" w:rsidR="00D84013" w:rsidRDefault="00D8401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Being more comfortable about coming out</w:t>
      </w:r>
    </w:p>
    <w:p w14:paraId="090855ED" w14:textId="77777777" w:rsidR="00D84013" w:rsidRDefault="00D84013">
      <w:pPr>
        <w:rPr>
          <w:sz w:val="28"/>
        </w:rPr>
      </w:pPr>
    </w:p>
    <w:p w14:paraId="1FD5144E" w14:textId="77777777" w:rsidR="00D84013" w:rsidRDefault="00D84013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Priorities (in order)</w:t>
      </w:r>
    </w:p>
    <w:p w14:paraId="4C78B872" w14:textId="77777777" w:rsidR="00D84013" w:rsidRDefault="00D84013">
      <w:pPr>
        <w:rPr>
          <w:b/>
          <w:bCs/>
          <w:sz w:val="28"/>
        </w:rPr>
      </w:pPr>
    </w:p>
    <w:p w14:paraId="4E48CB86" w14:textId="77777777" w:rsidR="00D84013" w:rsidRDefault="00D8401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Awareness in schools:</w:t>
      </w:r>
    </w:p>
    <w:p w14:paraId="59B4B2EA" w14:textId="77777777" w:rsidR="00D84013" w:rsidRDefault="00D8401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a lot of things going on in different areas – a conference bringing together all the people working in this area, and education authorities, would be useful</w:t>
      </w:r>
    </w:p>
    <w:p w14:paraId="04408FAE" w14:textId="77777777" w:rsidR="00D84013" w:rsidRDefault="00D8401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LBi sexual health included in sex education as a matter of course</w:t>
      </w:r>
    </w:p>
    <w:p w14:paraId="3BD4C36E" w14:textId="77777777" w:rsidR="00D84013" w:rsidRDefault="00D8401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Also challenging homophobia and homophobic bullying</w:t>
      </w:r>
    </w:p>
    <w:p w14:paraId="6C5A15CB" w14:textId="77777777" w:rsidR="00D84013" w:rsidRDefault="00D8401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Need to start from an early age – i.e. primary schools</w:t>
      </w:r>
    </w:p>
    <w:p w14:paraId="57030DD9" w14:textId="77777777" w:rsidR="00D84013" w:rsidRDefault="00D8401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Teachers need training</w:t>
      </w:r>
    </w:p>
    <w:p w14:paraId="2B371679" w14:textId="77777777" w:rsidR="00D84013" w:rsidRDefault="00D84013">
      <w:pPr>
        <w:rPr>
          <w:sz w:val="28"/>
        </w:rPr>
      </w:pPr>
    </w:p>
    <w:p w14:paraId="7B65F539" w14:textId="77777777" w:rsidR="00D84013" w:rsidRDefault="00D8401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A Pride to knock the socks off Manchester</w:t>
      </w:r>
    </w:p>
    <w:p w14:paraId="117D80AC" w14:textId="77777777" w:rsidR="00D84013" w:rsidRDefault="00D8401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need funding from each of the authorities in the region</w:t>
      </w:r>
    </w:p>
    <w:p w14:paraId="16BE0ECB" w14:textId="77777777" w:rsidR="00D84013" w:rsidRDefault="00D8401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events around the region leading up to one pride event</w:t>
      </w:r>
    </w:p>
    <w:p w14:paraId="144A4017" w14:textId="77777777" w:rsidR="00D84013" w:rsidRDefault="00D8401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will need transport from around the region</w:t>
      </w:r>
    </w:p>
    <w:p w14:paraId="7F896AA0" w14:textId="77777777" w:rsidR="00D84013" w:rsidRDefault="00D84013">
      <w:pPr>
        <w:rPr>
          <w:sz w:val="28"/>
        </w:rPr>
      </w:pPr>
    </w:p>
    <w:p w14:paraId="55CC65C6" w14:textId="77777777" w:rsidR="00D84013" w:rsidRDefault="00D8401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Annual LGBT conference</w:t>
      </w:r>
    </w:p>
    <w:p w14:paraId="1D693B44" w14:textId="77777777" w:rsidR="00D84013" w:rsidRDefault="00D8401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setting an annual workplan</w:t>
      </w:r>
    </w:p>
    <w:p w14:paraId="69136D7A" w14:textId="77777777" w:rsidR="00D84013" w:rsidRDefault="00D8401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needs a committee/organising group</w:t>
      </w:r>
    </w:p>
    <w:p w14:paraId="295BCFFE" w14:textId="77777777" w:rsidR="00D84013" w:rsidRDefault="00D8401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needs funding</w:t>
      </w:r>
    </w:p>
    <w:p w14:paraId="4247019D" w14:textId="77777777" w:rsidR="00D84013" w:rsidRDefault="00D8401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need to ensure the voices of all sectors and areas is heard</w:t>
      </w:r>
    </w:p>
    <w:p w14:paraId="3915C2AC" w14:textId="77777777" w:rsidR="00D84013" w:rsidRDefault="00D84013">
      <w:pPr>
        <w:rPr>
          <w:sz w:val="28"/>
        </w:rPr>
      </w:pPr>
    </w:p>
    <w:p w14:paraId="12DA03C6" w14:textId="77777777" w:rsidR="00D84013" w:rsidRDefault="00D8401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visible signposting for young people in every town</w:t>
      </w:r>
    </w:p>
    <w:p w14:paraId="50CF7AC0" w14:textId="77777777" w:rsidR="00D84013" w:rsidRDefault="00D84013">
      <w:pPr>
        <w:rPr>
          <w:sz w:val="28"/>
        </w:rPr>
      </w:pPr>
    </w:p>
    <w:p w14:paraId="42A4FDF4" w14:textId="77777777" w:rsidR="00D84013" w:rsidRDefault="00D8401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Sex education in schools</w:t>
      </w:r>
    </w:p>
    <w:p w14:paraId="4EAF4A30" w14:textId="77777777" w:rsidR="00D84013" w:rsidRDefault="00D84013">
      <w:pPr>
        <w:rPr>
          <w:sz w:val="28"/>
        </w:rPr>
      </w:pPr>
    </w:p>
    <w:p w14:paraId="35BDF765" w14:textId="77777777" w:rsidR="00D84013" w:rsidRDefault="00D8401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sexual health awareness – availability of dental dams</w:t>
      </w:r>
    </w:p>
    <w:p w14:paraId="53C89D01" w14:textId="77777777" w:rsidR="00D84013" w:rsidRDefault="00D84013">
      <w:pPr>
        <w:rPr>
          <w:sz w:val="28"/>
        </w:rPr>
      </w:pPr>
    </w:p>
    <w:p w14:paraId="523C1BDC" w14:textId="77777777" w:rsidR="00D84013" w:rsidRDefault="00D8401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More regional social events – moving around the region</w:t>
      </w:r>
    </w:p>
    <w:p w14:paraId="6705A15C" w14:textId="77777777" w:rsidR="00D84013" w:rsidRDefault="00D84013">
      <w:pPr>
        <w:rPr>
          <w:sz w:val="28"/>
        </w:rPr>
      </w:pPr>
    </w:p>
    <w:p w14:paraId="5E0C297A" w14:textId="77777777" w:rsidR="00D84013" w:rsidRPr="00EA5FF4" w:rsidRDefault="00D84013" w:rsidP="00EA5FF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Web acces</w:t>
      </w:r>
      <w:r w:rsidR="00EA5FF4">
        <w:rPr>
          <w:sz w:val="28"/>
        </w:rPr>
        <w:t>s</w:t>
      </w:r>
    </w:p>
    <w:sectPr w:rsidR="00D84013" w:rsidRPr="00EA5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FC0"/>
    <w:multiLevelType w:val="hybridMultilevel"/>
    <w:tmpl w:val="96A24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265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060D3"/>
    <w:multiLevelType w:val="hybridMultilevel"/>
    <w:tmpl w:val="B76E7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7A04"/>
    <w:multiLevelType w:val="hybridMultilevel"/>
    <w:tmpl w:val="8FDA2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538E3"/>
    <w:multiLevelType w:val="hybridMultilevel"/>
    <w:tmpl w:val="278A658C"/>
    <w:lvl w:ilvl="0" w:tplc="35707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F4"/>
    <w:rsid w:val="00CC1174"/>
    <w:rsid w:val="00D84013"/>
    <w:rsid w:val="00E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FD3907"/>
  <w15:chartTrackingRefBased/>
  <w15:docId w15:val="{BED7A40A-406D-8949-BC34-6A6FA664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2430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 Strand conference: 29/4/07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 Strand conference: 29/4/07</dc:title>
  <dc:subject/>
  <dc:creator>Caroline Airs</dc:creator>
  <cp:keywords/>
  <dc:description/>
  <cp:lastModifiedBy>suzanne.kobeisse</cp:lastModifiedBy>
  <cp:revision>2</cp:revision>
  <dcterms:created xsi:type="dcterms:W3CDTF">2022-04-22T16:58:00Z</dcterms:created>
  <dcterms:modified xsi:type="dcterms:W3CDTF">2022-04-22T16:58:00Z</dcterms:modified>
</cp:coreProperties>
</file>